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81B4" w14:textId="77777777" w:rsidR="00E018C3" w:rsidRDefault="00E018C3" w:rsidP="00E018C3">
      <w:pPr>
        <w:ind w:left="0"/>
        <w:rPr>
          <w:rFonts w:ascii="Times New Roman" w:eastAsia="Times New Roman" w:hAnsi="Times New Roman"/>
          <w:b/>
          <w:bCs/>
          <w:sz w:val="24"/>
          <w:szCs w:val="24"/>
          <w:lang w:eastAsia="de-DE"/>
        </w:rPr>
      </w:pPr>
    </w:p>
    <w:p w14:paraId="70FFD246" w14:textId="77777777" w:rsidR="0081719B" w:rsidRDefault="0081719B" w:rsidP="00E018C3">
      <w:pPr>
        <w:ind w:left="0"/>
        <w:rPr>
          <w:rFonts w:ascii="Times New Roman" w:eastAsia="Times New Roman" w:hAnsi="Times New Roman"/>
          <w:b/>
          <w:bCs/>
          <w:sz w:val="32"/>
          <w:szCs w:val="32"/>
          <w:lang w:eastAsia="de-DE"/>
        </w:rPr>
      </w:pPr>
    </w:p>
    <w:p w14:paraId="2B603660" w14:textId="45EEB0C2" w:rsidR="00E018C3" w:rsidRPr="00E018C3" w:rsidRDefault="00E018C3" w:rsidP="00E018C3">
      <w:pPr>
        <w:ind w:left="0"/>
        <w:rPr>
          <w:rFonts w:ascii="Times New Roman" w:eastAsia="Times New Roman" w:hAnsi="Times New Roman"/>
          <w:b/>
          <w:bCs/>
          <w:sz w:val="32"/>
          <w:szCs w:val="32"/>
          <w:lang w:eastAsia="de-DE"/>
        </w:rPr>
      </w:pPr>
      <w:r w:rsidRPr="00E018C3">
        <w:rPr>
          <w:rFonts w:ascii="Times New Roman" w:eastAsia="Times New Roman" w:hAnsi="Times New Roman"/>
          <w:b/>
          <w:bCs/>
          <w:sz w:val="32"/>
          <w:szCs w:val="32"/>
          <w:lang w:eastAsia="de-DE"/>
        </w:rPr>
        <w:t xml:space="preserve">                         Automatisieren </w:t>
      </w:r>
      <w:r>
        <w:rPr>
          <w:rFonts w:ascii="Times New Roman" w:eastAsia="Times New Roman" w:hAnsi="Times New Roman"/>
          <w:b/>
          <w:bCs/>
          <w:sz w:val="32"/>
          <w:szCs w:val="32"/>
          <w:lang w:eastAsia="de-DE"/>
        </w:rPr>
        <w:t xml:space="preserve">  </w:t>
      </w:r>
      <w:proofErr w:type="gramStart"/>
      <w:r w:rsidRPr="00E018C3">
        <w:rPr>
          <w:rFonts w:ascii="Times New Roman" w:eastAsia="Times New Roman" w:hAnsi="Times New Roman"/>
          <w:b/>
          <w:bCs/>
          <w:sz w:val="32"/>
          <w:szCs w:val="32"/>
          <w:lang w:eastAsia="de-DE"/>
        </w:rPr>
        <w:t>…</w:t>
      </w:r>
      <w:proofErr w:type="gramEnd"/>
      <w:r w:rsidRPr="00E018C3">
        <w:rPr>
          <w:rFonts w:ascii="Times New Roman" w:eastAsia="Times New Roman" w:hAnsi="Times New Roman"/>
          <w:b/>
          <w:bCs/>
          <w:sz w:val="32"/>
          <w:szCs w:val="32"/>
          <w:lang w:eastAsia="de-DE"/>
        </w:rPr>
        <w:t>weil Maschinen laufen müssen</w:t>
      </w:r>
    </w:p>
    <w:p w14:paraId="522C78EB" w14:textId="02F7127E" w:rsidR="00E018C3" w:rsidRPr="00E018C3" w:rsidRDefault="00E018C3" w:rsidP="00E018C3">
      <w:pPr>
        <w:ind w:left="0"/>
        <w:rPr>
          <w:rFonts w:ascii="Times New Roman" w:eastAsia="Times New Roman" w:hAnsi="Times New Roman"/>
          <w:sz w:val="24"/>
          <w:szCs w:val="24"/>
          <w:lang w:eastAsia="de-DE"/>
        </w:rPr>
      </w:pPr>
      <w:proofErr w:type="spellStart"/>
      <w:r w:rsidRPr="00E018C3">
        <w:rPr>
          <w:rFonts w:ascii="Times New Roman" w:eastAsia="Times New Roman" w:hAnsi="Times New Roman"/>
          <w:b/>
          <w:bCs/>
          <w:sz w:val="24"/>
          <w:szCs w:val="24"/>
          <w:lang w:eastAsia="de-DE"/>
        </w:rPr>
        <w:t>Acubez</w:t>
      </w:r>
      <w:proofErr w:type="spellEnd"/>
      <w:r w:rsidRPr="00E018C3">
        <w:rPr>
          <w:rFonts w:ascii="Times New Roman" w:eastAsia="Times New Roman" w:hAnsi="Times New Roman"/>
          <w:b/>
          <w:bCs/>
          <w:sz w:val="24"/>
          <w:szCs w:val="24"/>
          <w:lang w:eastAsia="de-DE"/>
        </w:rPr>
        <w:t xml:space="preserve"> Modular Automation Ltd.</w:t>
      </w:r>
      <w:r w:rsidRPr="00E018C3">
        <w:rPr>
          <w:rFonts w:ascii="Times New Roman" w:eastAsia="Times New Roman" w:hAnsi="Times New Roman"/>
          <w:sz w:val="24"/>
          <w:szCs w:val="24"/>
          <w:lang w:eastAsia="de-DE"/>
        </w:rPr>
        <w:t xml:space="preserve"> ist ein innovatives Industrie 4.0 Automatisierungsunternehmen. Erfand und entwickelte eine modulare, kompakte Plug-and-Play-Automatisierungsplattform mit Schwerpunkt auf der Automatisierung der Beschickung von Fertigungsmaschinen. Obwohl das System nicht darauf beschränkt ist, ist es zu diesem Zeitpunkt auf metallverarbeitende Fertigungsmaschinen (z. B. CNC-Maschinen, Schleifen, Erodieren usw.), Lasermarkierung und CMM-Maschinenbeschickung ausgerichtet und optimiert.</w:t>
      </w:r>
    </w:p>
    <w:p w14:paraId="02A40AFD" w14:textId="531AC73B" w:rsidR="00E018C3" w:rsidRPr="00E018C3" w:rsidRDefault="00E018C3" w:rsidP="00E018C3">
      <w:pPr>
        <w:ind w:left="0"/>
        <w:rPr>
          <w:rFonts w:ascii="Times New Roman" w:eastAsia="Times New Roman" w:hAnsi="Times New Roman"/>
          <w:sz w:val="24"/>
          <w:szCs w:val="24"/>
          <w:lang w:eastAsia="de-DE"/>
        </w:rPr>
      </w:pPr>
      <w:r w:rsidRPr="00E018C3">
        <w:rPr>
          <w:rFonts w:ascii="Times New Roman" w:eastAsia="Times New Roman" w:hAnsi="Times New Roman"/>
          <w:sz w:val="24"/>
          <w:szCs w:val="24"/>
          <w:lang w:eastAsia="de-DE"/>
        </w:rPr>
        <w:t> Die Einzigartigkeit des Systems besteht neben einer Reihe von Schlüsselvorteilen darin, dass es sich um eine vollständig innovative modulare Plattform handelt, ein End-</w:t>
      </w:r>
      <w:proofErr w:type="spellStart"/>
      <w:r w:rsidRPr="00E018C3">
        <w:rPr>
          <w:rFonts w:ascii="Times New Roman" w:eastAsia="Times New Roman" w:hAnsi="Times New Roman"/>
          <w:sz w:val="24"/>
          <w:szCs w:val="24"/>
          <w:lang w:eastAsia="de-DE"/>
        </w:rPr>
        <w:t>to</w:t>
      </w:r>
      <w:proofErr w:type="spellEnd"/>
      <w:r w:rsidRPr="00E018C3">
        <w:rPr>
          <w:rFonts w:ascii="Times New Roman" w:eastAsia="Times New Roman" w:hAnsi="Times New Roman"/>
          <w:sz w:val="24"/>
          <w:szCs w:val="24"/>
          <w:lang w:eastAsia="de-DE"/>
        </w:rPr>
        <w:t xml:space="preserve">-End-Ökosystem für einen nahtlosen Betrieb eines </w:t>
      </w:r>
      <w:proofErr w:type="spellStart"/>
      <w:r w:rsidRPr="00E018C3">
        <w:rPr>
          <w:rFonts w:ascii="Times New Roman" w:eastAsia="Times New Roman" w:hAnsi="Times New Roman"/>
          <w:sz w:val="24"/>
          <w:szCs w:val="24"/>
          <w:lang w:eastAsia="de-DE"/>
        </w:rPr>
        <w:t>Cobots</w:t>
      </w:r>
      <w:proofErr w:type="spellEnd"/>
      <w:r w:rsidRPr="00E018C3">
        <w:rPr>
          <w:rFonts w:ascii="Times New Roman" w:eastAsia="Times New Roman" w:hAnsi="Times New Roman"/>
          <w:sz w:val="24"/>
          <w:szCs w:val="24"/>
          <w:lang w:eastAsia="de-DE"/>
        </w:rPr>
        <w:t xml:space="preserve"> mit einer integrierten Schicht von Sensoren (</w:t>
      </w:r>
      <w:proofErr w:type="spellStart"/>
      <w:r w:rsidRPr="00E018C3">
        <w:rPr>
          <w:rFonts w:ascii="Times New Roman" w:eastAsia="Times New Roman" w:hAnsi="Times New Roman"/>
          <w:sz w:val="24"/>
          <w:szCs w:val="24"/>
          <w:lang w:eastAsia="de-DE"/>
        </w:rPr>
        <w:t>Smarts</w:t>
      </w:r>
      <w:proofErr w:type="spellEnd"/>
      <w:r w:rsidRPr="00E018C3">
        <w:rPr>
          <w:rFonts w:ascii="Times New Roman" w:eastAsia="Times New Roman" w:hAnsi="Times New Roman"/>
          <w:sz w:val="24"/>
          <w:szCs w:val="24"/>
          <w:lang w:eastAsia="de-DE"/>
        </w:rPr>
        <w:t xml:space="preserve">) und einer Schicht dedizierter Software, durch welche das </w:t>
      </w:r>
      <w:proofErr w:type="spellStart"/>
      <w:r w:rsidRPr="00E018C3">
        <w:rPr>
          <w:rFonts w:ascii="Times New Roman" w:eastAsia="Times New Roman" w:hAnsi="Times New Roman"/>
          <w:sz w:val="24"/>
          <w:szCs w:val="24"/>
          <w:lang w:eastAsia="de-DE"/>
        </w:rPr>
        <w:t>Acubez</w:t>
      </w:r>
      <w:proofErr w:type="spellEnd"/>
      <w:r w:rsidRPr="00E018C3">
        <w:rPr>
          <w:rFonts w:ascii="Times New Roman" w:eastAsia="Times New Roman" w:hAnsi="Times New Roman"/>
          <w:sz w:val="24"/>
          <w:szCs w:val="24"/>
          <w:lang w:eastAsia="de-DE"/>
        </w:rPr>
        <w:t>-System folgende wesentlichen Vorteile erzielt, welche auf dem Markt weitgehend einzigartig sind:</w:t>
      </w:r>
    </w:p>
    <w:p w14:paraId="6A46326C" w14:textId="77777777" w:rsidR="00E018C3" w:rsidRDefault="00E018C3" w:rsidP="00E018C3">
      <w:pPr>
        <w:numPr>
          <w:ilvl w:val="0"/>
          <w:numId w:val="4"/>
        </w:numPr>
        <w:rPr>
          <w:rFonts w:ascii="Times New Roman" w:eastAsia="Times New Roman" w:hAnsi="Times New Roman"/>
          <w:sz w:val="24"/>
          <w:szCs w:val="24"/>
          <w:lang w:eastAsia="de-DE"/>
        </w:rPr>
      </w:pPr>
      <w:r w:rsidRPr="00E018C3">
        <w:rPr>
          <w:rFonts w:ascii="Times New Roman" w:eastAsia="Times New Roman" w:hAnsi="Times New Roman"/>
          <w:b/>
          <w:bCs/>
          <w:sz w:val="24"/>
          <w:szCs w:val="24"/>
          <w:lang w:eastAsia="de-DE"/>
        </w:rPr>
        <w:t>Vollständig Modulares System</w:t>
      </w:r>
      <w:r w:rsidRPr="00E018C3">
        <w:rPr>
          <w:rFonts w:ascii="Times New Roman" w:eastAsia="Times New Roman" w:hAnsi="Times New Roman"/>
          <w:sz w:val="24"/>
          <w:szCs w:val="24"/>
          <w:lang w:eastAsia="de-DE"/>
        </w:rPr>
        <w:t xml:space="preserve"> – Das einzige Fertigungsautomatisierungssystem auf dem Markt, dass es Unternehmen ermöglicht, heute in ein System zu investieren und morgen nahtlos Module hinzuzufügen (Plug &amp; Play) Möglichkeit, Module flexibel so </w:t>
      </w:r>
      <w:proofErr w:type="gramStart"/>
      <w:r w:rsidRPr="00E018C3">
        <w:rPr>
          <w:rFonts w:ascii="Times New Roman" w:eastAsia="Times New Roman" w:hAnsi="Times New Roman"/>
          <w:sz w:val="24"/>
          <w:szCs w:val="24"/>
          <w:lang w:eastAsia="de-DE"/>
        </w:rPr>
        <w:t>anzuordnen</w:t>
      </w:r>
      <w:proofErr w:type="gramEnd"/>
      <w:r w:rsidRPr="00E018C3">
        <w:rPr>
          <w:rFonts w:ascii="Times New Roman" w:eastAsia="Times New Roman" w:hAnsi="Times New Roman"/>
          <w:sz w:val="24"/>
          <w:szCs w:val="24"/>
          <w:lang w:eastAsia="de-DE"/>
        </w:rPr>
        <w:t xml:space="preserve"> wie es von der Fabrik benötigt wird. Ermöglicht das „Mitwachsen“ der Automation, indem sie das System an die sich ändernde Nachfrage modular anpassen und erweitern.</w:t>
      </w:r>
    </w:p>
    <w:p w14:paraId="22094104" w14:textId="77777777" w:rsidR="00E018C3" w:rsidRPr="00E018C3" w:rsidRDefault="00E018C3" w:rsidP="00E018C3">
      <w:pPr>
        <w:numPr>
          <w:ilvl w:val="0"/>
          <w:numId w:val="4"/>
        </w:numPr>
        <w:rPr>
          <w:rFonts w:ascii="Times New Roman" w:eastAsia="Times New Roman" w:hAnsi="Times New Roman"/>
          <w:sz w:val="24"/>
          <w:szCs w:val="24"/>
          <w:lang w:eastAsia="de-DE"/>
        </w:rPr>
      </w:pPr>
      <w:r w:rsidRPr="00E018C3">
        <w:rPr>
          <w:rFonts w:ascii="Times New Roman" w:eastAsia="Times New Roman" w:hAnsi="Times New Roman"/>
          <w:b/>
          <w:bCs/>
          <w:sz w:val="24"/>
          <w:szCs w:val="24"/>
          <w:lang w:eastAsia="de-DE"/>
        </w:rPr>
        <w:t>Plug &amp; Play</w:t>
      </w:r>
      <w:r w:rsidRPr="00E018C3">
        <w:rPr>
          <w:rFonts w:ascii="Times New Roman" w:eastAsia="Times New Roman" w:hAnsi="Times New Roman"/>
          <w:sz w:val="24"/>
          <w:szCs w:val="24"/>
          <w:lang w:eastAsia="de-DE"/>
        </w:rPr>
        <w:t xml:space="preserve"> – sehr einfach einzurichten und neue Module anzuschließen durch das Selbstidentifikationssystem (SIS), mit dem jedes Modul ausgestattet ist.</w:t>
      </w:r>
    </w:p>
    <w:p w14:paraId="580FF085" w14:textId="77777777" w:rsidR="00E018C3" w:rsidRPr="00E018C3" w:rsidRDefault="00E018C3" w:rsidP="00E018C3">
      <w:pPr>
        <w:numPr>
          <w:ilvl w:val="0"/>
          <w:numId w:val="4"/>
        </w:numPr>
        <w:rPr>
          <w:rFonts w:ascii="Times New Roman" w:eastAsia="Times New Roman" w:hAnsi="Times New Roman"/>
          <w:sz w:val="24"/>
          <w:szCs w:val="24"/>
          <w:lang w:eastAsia="de-DE"/>
        </w:rPr>
      </w:pPr>
      <w:r w:rsidRPr="00E018C3">
        <w:rPr>
          <w:rFonts w:ascii="Times New Roman" w:eastAsia="Times New Roman" w:hAnsi="Times New Roman"/>
          <w:sz w:val="24"/>
          <w:szCs w:val="24"/>
          <w:lang w:eastAsia="de-DE"/>
        </w:rPr>
        <w:t>„</w:t>
      </w:r>
      <w:proofErr w:type="spellStart"/>
      <w:r w:rsidRPr="00E018C3">
        <w:rPr>
          <w:rFonts w:ascii="Times New Roman" w:eastAsia="Times New Roman" w:hAnsi="Times New Roman"/>
          <w:b/>
          <w:bCs/>
          <w:sz w:val="24"/>
          <w:szCs w:val="24"/>
          <w:lang w:eastAsia="de-DE"/>
        </w:rPr>
        <w:t>No</w:t>
      </w:r>
      <w:proofErr w:type="spellEnd"/>
      <w:r w:rsidRPr="00E018C3">
        <w:rPr>
          <w:rFonts w:ascii="Times New Roman" w:eastAsia="Times New Roman" w:hAnsi="Times New Roman"/>
          <w:b/>
          <w:bCs/>
          <w:sz w:val="24"/>
          <w:szCs w:val="24"/>
          <w:lang w:eastAsia="de-DE"/>
        </w:rPr>
        <w:t>-Code Setup and Operation</w:t>
      </w:r>
      <w:r w:rsidRPr="00E018C3">
        <w:rPr>
          <w:rFonts w:ascii="Times New Roman" w:eastAsia="Times New Roman" w:hAnsi="Times New Roman"/>
          <w:sz w:val="24"/>
          <w:szCs w:val="24"/>
          <w:lang w:eastAsia="de-DE"/>
        </w:rPr>
        <w:t xml:space="preserve">“ – durch die modulare, intelligente Konfiguration ist das gesamte Systemlayout der Softwareschicht bekannt. Die Software ist so konzipiert, dass jeder Maschineneinrichter (ohne eine Zeile Code zu schreiben) einen neuen Job neu programmieren kann, einschließlich automatischer </w:t>
      </w:r>
      <w:proofErr w:type="spellStart"/>
      <w:r w:rsidRPr="00E018C3">
        <w:rPr>
          <w:rFonts w:ascii="Times New Roman" w:eastAsia="Times New Roman" w:hAnsi="Times New Roman"/>
          <w:sz w:val="24"/>
          <w:szCs w:val="24"/>
          <w:lang w:eastAsia="de-DE"/>
        </w:rPr>
        <w:t>Cobot</w:t>
      </w:r>
      <w:proofErr w:type="spellEnd"/>
      <w:r w:rsidRPr="00E018C3">
        <w:rPr>
          <w:rFonts w:ascii="Times New Roman" w:eastAsia="Times New Roman" w:hAnsi="Times New Roman"/>
          <w:sz w:val="24"/>
          <w:szCs w:val="24"/>
          <w:lang w:eastAsia="de-DE"/>
        </w:rPr>
        <w:t>-Pfadberechnung.</w:t>
      </w:r>
    </w:p>
    <w:p w14:paraId="768B15C0" w14:textId="77777777" w:rsidR="00E018C3" w:rsidRPr="00E018C3" w:rsidRDefault="00E018C3" w:rsidP="00E018C3">
      <w:pPr>
        <w:numPr>
          <w:ilvl w:val="0"/>
          <w:numId w:val="4"/>
        </w:numPr>
        <w:rPr>
          <w:rFonts w:ascii="Times New Roman" w:eastAsia="Times New Roman" w:hAnsi="Times New Roman"/>
          <w:sz w:val="24"/>
          <w:szCs w:val="24"/>
          <w:lang w:eastAsia="de-DE"/>
        </w:rPr>
      </w:pPr>
      <w:r w:rsidRPr="00E018C3">
        <w:rPr>
          <w:rFonts w:ascii="Times New Roman" w:eastAsia="Times New Roman" w:hAnsi="Times New Roman"/>
          <w:b/>
          <w:bCs/>
          <w:sz w:val="24"/>
          <w:szCs w:val="24"/>
          <w:lang w:eastAsia="de-DE"/>
        </w:rPr>
        <w:t>End-</w:t>
      </w:r>
      <w:proofErr w:type="spellStart"/>
      <w:r w:rsidRPr="00E018C3">
        <w:rPr>
          <w:rFonts w:ascii="Times New Roman" w:eastAsia="Times New Roman" w:hAnsi="Times New Roman"/>
          <w:b/>
          <w:bCs/>
          <w:sz w:val="24"/>
          <w:szCs w:val="24"/>
          <w:lang w:eastAsia="de-DE"/>
        </w:rPr>
        <w:t>to</w:t>
      </w:r>
      <w:proofErr w:type="spellEnd"/>
      <w:r w:rsidRPr="00E018C3">
        <w:rPr>
          <w:rFonts w:ascii="Times New Roman" w:eastAsia="Times New Roman" w:hAnsi="Times New Roman"/>
          <w:b/>
          <w:bCs/>
          <w:sz w:val="24"/>
          <w:szCs w:val="24"/>
          <w:lang w:eastAsia="de-DE"/>
        </w:rPr>
        <w:t>-End-Lösung</w:t>
      </w:r>
      <w:r w:rsidRPr="00E018C3">
        <w:rPr>
          <w:rFonts w:ascii="Times New Roman" w:eastAsia="Times New Roman" w:hAnsi="Times New Roman"/>
          <w:sz w:val="24"/>
          <w:szCs w:val="24"/>
          <w:lang w:eastAsia="de-DE"/>
        </w:rPr>
        <w:t xml:space="preserve">: </w:t>
      </w:r>
      <w:proofErr w:type="spellStart"/>
      <w:r w:rsidRPr="00E018C3">
        <w:rPr>
          <w:rFonts w:ascii="Times New Roman" w:eastAsia="Times New Roman" w:hAnsi="Times New Roman"/>
          <w:sz w:val="24"/>
          <w:szCs w:val="24"/>
          <w:lang w:eastAsia="de-DE"/>
        </w:rPr>
        <w:t>One</w:t>
      </w:r>
      <w:proofErr w:type="spellEnd"/>
      <w:r w:rsidRPr="00E018C3">
        <w:rPr>
          <w:rFonts w:ascii="Times New Roman" w:eastAsia="Times New Roman" w:hAnsi="Times New Roman"/>
          <w:sz w:val="24"/>
          <w:szCs w:val="24"/>
          <w:lang w:eastAsia="de-DE"/>
        </w:rPr>
        <w:t>-</w:t>
      </w:r>
      <w:proofErr w:type="spellStart"/>
      <w:r w:rsidRPr="00E018C3">
        <w:rPr>
          <w:rFonts w:ascii="Times New Roman" w:eastAsia="Times New Roman" w:hAnsi="Times New Roman"/>
          <w:sz w:val="24"/>
          <w:szCs w:val="24"/>
          <w:lang w:eastAsia="de-DE"/>
        </w:rPr>
        <w:t>Stop</w:t>
      </w:r>
      <w:proofErr w:type="spellEnd"/>
      <w:r w:rsidRPr="00E018C3">
        <w:rPr>
          <w:rFonts w:ascii="Times New Roman" w:eastAsia="Times New Roman" w:hAnsi="Times New Roman"/>
          <w:sz w:val="24"/>
          <w:szCs w:val="24"/>
          <w:lang w:eastAsia="de-DE"/>
        </w:rPr>
        <w:t>-Shop, Vielzahl von Modulen, Softwareschicht, integrierte EOATs mit automatischer Wechselfunktion und mehr.</w:t>
      </w:r>
    </w:p>
    <w:p w14:paraId="50CE551E" w14:textId="77777777" w:rsidR="00E018C3" w:rsidRPr="00E018C3" w:rsidRDefault="00E018C3" w:rsidP="00E018C3">
      <w:pPr>
        <w:numPr>
          <w:ilvl w:val="0"/>
          <w:numId w:val="4"/>
        </w:numPr>
        <w:rPr>
          <w:rFonts w:ascii="Times New Roman" w:eastAsia="Times New Roman" w:hAnsi="Times New Roman"/>
          <w:sz w:val="24"/>
          <w:szCs w:val="24"/>
          <w:lang w:eastAsia="de-DE"/>
        </w:rPr>
      </w:pPr>
      <w:r w:rsidRPr="00E018C3">
        <w:rPr>
          <w:rFonts w:ascii="Times New Roman" w:eastAsia="Times New Roman" w:hAnsi="Times New Roman"/>
          <w:sz w:val="24"/>
          <w:szCs w:val="24"/>
          <w:lang w:eastAsia="de-DE"/>
        </w:rPr>
        <w:t xml:space="preserve">Sehr </w:t>
      </w:r>
      <w:r w:rsidRPr="00E018C3">
        <w:rPr>
          <w:rFonts w:ascii="Times New Roman" w:eastAsia="Times New Roman" w:hAnsi="Times New Roman"/>
          <w:b/>
          <w:bCs/>
          <w:sz w:val="24"/>
          <w:szCs w:val="24"/>
          <w:lang w:eastAsia="de-DE"/>
        </w:rPr>
        <w:t>kompakte Lösung</w:t>
      </w:r>
      <w:r w:rsidRPr="00E018C3">
        <w:rPr>
          <w:rFonts w:ascii="Times New Roman" w:eastAsia="Times New Roman" w:hAnsi="Times New Roman"/>
          <w:sz w:val="24"/>
          <w:szCs w:val="24"/>
          <w:lang w:eastAsia="de-DE"/>
        </w:rPr>
        <w:t xml:space="preserve"> mit dem Ziel, in jede Fabrik zu passen, die einen „Werkzeugwagen“ neben der Maschine hat, zum Beispiel ist die Grundfläche der Acubez-800-Grundkonfiguration 850 mm lang, 650 mm breit / tief und 950 mm hoch.</w:t>
      </w:r>
    </w:p>
    <w:p w14:paraId="16A44F2B" w14:textId="77777777" w:rsidR="00E018C3" w:rsidRPr="00E018C3" w:rsidRDefault="00E018C3" w:rsidP="00E018C3">
      <w:pPr>
        <w:numPr>
          <w:ilvl w:val="0"/>
          <w:numId w:val="4"/>
        </w:numPr>
        <w:rPr>
          <w:rFonts w:ascii="Times New Roman" w:eastAsia="Times New Roman" w:hAnsi="Times New Roman"/>
          <w:sz w:val="24"/>
          <w:szCs w:val="24"/>
          <w:lang w:eastAsia="de-DE"/>
        </w:rPr>
      </w:pPr>
      <w:r w:rsidRPr="00E018C3">
        <w:rPr>
          <w:rFonts w:ascii="Times New Roman" w:eastAsia="Times New Roman" w:hAnsi="Times New Roman"/>
          <w:b/>
          <w:bCs/>
          <w:sz w:val="24"/>
          <w:szCs w:val="24"/>
          <w:lang w:eastAsia="de-DE"/>
        </w:rPr>
        <w:t>Kurze ROI-Periode</w:t>
      </w:r>
      <w:r w:rsidRPr="00E018C3">
        <w:rPr>
          <w:rFonts w:ascii="Times New Roman" w:eastAsia="Times New Roman" w:hAnsi="Times New Roman"/>
          <w:sz w:val="24"/>
          <w:szCs w:val="24"/>
          <w:lang w:eastAsia="de-DE"/>
        </w:rPr>
        <w:t>: Der typische ROI für ein System ist extreme attraktive, in einer durchschnittlichen Fabrik beträgt sie nur 9 Monate bis 18 Monate.</w:t>
      </w:r>
    </w:p>
    <w:p w14:paraId="387DF458" w14:textId="77777777" w:rsidR="00E018C3" w:rsidRPr="00E018C3" w:rsidRDefault="00E018C3" w:rsidP="00E018C3">
      <w:pPr>
        <w:numPr>
          <w:ilvl w:val="0"/>
          <w:numId w:val="4"/>
        </w:numPr>
        <w:rPr>
          <w:rFonts w:ascii="Times New Roman" w:eastAsia="Times New Roman" w:hAnsi="Times New Roman"/>
          <w:sz w:val="24"/>
          <w:szCs w:val="24"/>
          <w:lang w:eastAsia="de-DE"/>
        </w:rPr>
      </w:pPr>
      <w:r w:rsidRPr="00E018C3">
        <w:rPr>
          <w:rFonts w:ascii="Times New Roman" w:eastAsia="Times New Roman" w:hAnsi="Times New Roman"/>
          <w:b/>
          <w:bCs/>
          <w:sz w:val="24"/>
          <w:szCs w:val="24"/>
          <w:lang w:eastAsia="de-DE"/>
        </w:rPr>
        <w:t>Reduzierung des finanziellen Risikos:</w:t>
      </w:r>
      <w:r w:rsidRPr="00E018C3">
        <w:rPr>
          <w:rFonts w:ascii="Times New Roman" w:eastAsia="Times New Roman" w:hAnsi="Times New Roman"/>
          <w:sz w:val="24"/>
          <w:szCs w:val="24"/>
          <w:lang w:eastAsia="de-DE"/>
        </w:rPr>
        <w:t xml:space="preserve"> 3 Hauptvorteile reduzieren das finanzielle Risiko erheblich: </w:t>
      </w:r>
    </w:p>
    <w:p w14:paraId="5313B7FF" w14:textId="77777777" w:rsidR="00E018C3" w:rsidRPr="00E018C3" w:rsidRDefault="00E018C3" w:rsidP="00E018C3">
      <w:pPr>
        <w:numPr>
          <w:ilvl w:val="1"/>
          <w:numId w:val="4"/>
        </w:numPr>
        <w:rPr>
          <w:rFonts w:ascii="Times New Roman" w:eastAsia="Times New Roman" w:hAnsi="Times New Roman"/>
          <w:sz w:val="24"/>
          <w:szCs w:val="24"/>
          <w:lang w:eastAsia="de-DE"/>
        </w:rPr>
      </w:pPr>
      <w:r w:rsidRPr="00E018C3">
        <w:rPr>
          <w:rFonts w:ascii="Times New Roman" w:eastAsia="Times New Roman" w:hAnsi="Times New Roman"/>
          <w:sz w:val="24"/>
          <w:szCs w:val="24"/>
          <w:lang w:eastAsia="de-DE"/>
        </w:rPr>
        <w:t>Modularität (Gewährleistung der Flexibilität und wachsende Funktionalität)</w:t>
      </w:r>
    </w:p>
    <w:p w14:paraId="36869E49" w14:textId="77777777" w:rsidR="00E018C3" w:rsidRPr="00E018C3" w:rsidRDefault="00E018C3" w:rsidP="00E018C3">
      <w:pPr>
        <w:numPr>
          <w:ilvl w:val="1"/>
          <w:numId w:val="4"/>
        </w:numPr>
        <w:rPr>
          <w:rFonts w:ascii="Times New Roman" w:eastAsia="Times New Roman" w:hAnsi="Times New Roman"/>
          <w:sz w:val="24"/>
          <w:szCs w:val="24"/>
          <w:lang w:eastAsia="de-DE"/>
        </w:rPr>
      </w:pPr>
      <w:r w:rsidRPr="00E018C3">
        <w:rPr>
          <w:rFonts w:ascii="Times New Roman" w:eastAsia="Times New Roman" w:hAnsi="Times New Roman"/>
          <w:sz w:val="24"/>
          <w:szCs w:val="24"/>
          <w:lang w:eastAsia="de-DE"/>
        </w:rPr>
        <w:t>Einfach zu verwenden und einzurichten (sichert, dass das System verwendet wird)</w:t>
      </w:r>
    </w:p>
    <w:p w14:paraId="65731888" w14:textId="77777777" w:rsidR="00E018C3" w:rsidRPr="00E018C3" w:rsidRDefault="00E018C3" w:rsidP="00E018C3">
      <w:pPr>
        <w:numPr>
          <w:ilvl w:val="1"/>
          <w:numId w:val="4"/>
        </w:numPr>
        <w:rPr>
          <w:rFonts w:ascii="Times New Roman" w:eastAsia="Times New Roman" w:hAnsi="Times New Roman"/>
          <w:sz w:val="24"/>
          <w:szCs w:val="24"/>
          <w:lang w:eastAsia="de-DE"/>
        </w:rPr>
      </w:pPr>
      <w:r w:rsidRPr="00E018C3">
        <w:rPr>
          <w:rFonts w:ascii="Times New Roman" w:eastAsia="Times New Roman" w:hAnsi="Times New Roman"/>
          <w:sz w:val="24"/>
          <w:szCs w:val="24"/>
          <w:lang w:eastAsia="de-DE"/>
        </w:rPr>
        <w:t>ROI – innerhalb von 9 bis 18 Monaten hat sich das System typischerweise amortisiert</w:t>
      </w:r>
    </w:p>
    <w:p w14:paraId="5C5F21DD" w14:textId="77777777" w:rsidR="00854DFA" w:rsidRDefault="00854DFA" w:rsidP="003E1CCE">
      <w:pPr>
        <w:tabs>
          <w:tab w:val="left" w:pos="2805"/>
        </w:tabs>
        <w:rPr>
          <w:sz w:val="24"/>
          <w:szCs w:val="24"/>
        </w:rPr>
      </w:pPr>
    </w:p>
    <w:sectPr w:rsidR="00854DFA" w:rsidSect="00347A32">
      <w:headerReference w:type="default" r:id="rId7"/>
      <w:footerReference w:type="default" r:id="rId8"/>
      <w:headerReference w:type="first" r:id="rId9"/>
      <w:footerReference w:type="first" r:id="rId10"/>
      <w:pgSz w:w="11906" w:h="16838"/>
      <w:pgMar w:top="1531" w:right="707" w:bottom="1134" w:left="70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23D7" w14:textId="77777777" w:rsidR="003E1CCE" w:rsidRDefault="003E1CCE" w:rsidP="005E6B72">
      <w:pPr>
        <w:spacing w:after="0"/>
      </w:pPr>
      <w:r>
        <w:separator/>
      </w:r>
    </w:p>
  </w:endnote>
  <w:endnote w:type="continuationSeparator" w:id="0">
    <w:p w14:paraId="3AC113A1" w14:textId="77777777" w:rsidR="003E1CCE" w:rsidRDefault="003E1CCE" w:rsidP="005E6B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pple Chancery">
    <w:panose1 w:val="03020702040506060504"/>
    <w:charset w:val="00"/>
    <w:family w:val="script"/>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38688"/>
      <w:docPartObj>
        <w:docPartGallery w:val="Page Numbers (Bottom of Page)"/>
        <w:docPartUnique/>
      </w:docPartObj>
    </w:sdtPr>
    <w:sdtEndPr/>
    <w:sdtContent>
      <w:p w14:paraId="05444C26" w14:textId="77777777" w:rsidR="003E1CCE" w:rsidRDefault="003E1CCE">
        <w:pPr>
          <w:pStyle w:val="Fuzeile"/>
          <w:jc w:val="right"/>
        </w:pPr>
      </w:p>
      <w:p w14:paraId="282A137D" w14:textId="77777777" w:rsidR="003E1CCE" w:rsidRDefault="003E1CCE">
        <w:pPr>
          <w:pStyle w:val="Fuzeile"/>
          <w:jc w:val="right"/>
        </w:pPr>
      </w:p>
      <w:p w14:paraId="713A7966" w14:textId="77777777" w:rsidR="003E1CCE" w:rsidRDefault="003E1CCE">
        <w:pPr>
          <w:pStyle w:val="Fuzeile"/>
          <w:jc w:val="right"/>
        </w:pPr>
      </w:p>
      <w:p w14:paraId="6B5039D5" w14:textId="77777777" w:rsidR="003E1CCE" w:rsidRDefault="003E1CCE">
        <w:pPr>
          <w:pStyle w:val="Fuzeile"/>
          <w:jc w:val="right"/>
        </w:pPr>
        <w:r>
          <w:t xml:space="preserve">Seite </w:t>
        </w:r>
        <w:r w:rsidR="00EA581D">
          <w:fldChar w:fldCharType="begin"/>
        </w:r>
        <w:r w:rsidR="00EA581D">
          <w:instrText xml:space="preserve"> PAGE   \* MERGEFORMAT </w:instrText>
        </w:r>
        <w:r w:rsidR="00EA581D">
          <w:fldChar w:fldCharType="separate"/>
        </w:r>
        <w:r>
          <w:rPr>
            <w:noProof/>
          </w:rPr>
          <w:t>2</w:t>
        </w:r>
        <w:r w:rsidR="00EA581D">
          <w:rPr>
            <w:noProof/>
          </w:rPr>
          <w:fldChar w:fldCharType="end"/>
        </w:r>
      </w:p>
    </w:sdtContent>
  </w:sdt>
  <w:p w14:paraId="7FC7A346" w14:textId="77777777" w:rsidR="003E1CCE" w:rsidRDefault="003E1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38692"/>
      <w:docPartObj>
        <w:docPartGallery w:val="Page Numbers (Bottom of Page)"/>
        <w:docPartUnique/>
      </w:docPartObj>
    </w:sdtPr>
    <w:sdtEndPr/>
    <w:sdtContent>
      <w:p w14:paraId="61271DA5" w14:textId="77777777" w:rsidR="003E1CCE" w:rsidRDefault="003E1CCE" w:rsidP="006B07D7">
        <w:pPr>
          <w:pStyle w:val="Fuzeile"/>
          <w:rPr>
            <w:b/>
            <w:u w:val="single"/>
          </w:rPr>
        </w:pPr>
        <w:r>
          <w:rPr>
            <w:b/>
            <w:u w:val="single"/>
          </w:rPr>
          <w:t>_____________________________________________________________________________________________</w:t>
        </w:r>
      </w:p>
      <w:p w14:paraId="34A93429" w14:textId="77777777" w:rsidR="003E1CCE" w:rsidRPr="00046169" w:rsidRDefault="003E1CCE" w:rsidP="006B07D7">
        <w:pPr>
          <w:pStyle w:val="Fuzeile"/>
          <w:rPr>
            <w:b/>
            <w:sz w:val="16"/>
          </w:rPr>
        </w:pPr>
        <w:r w:rsidRPr="00DE3673">
          <w:rPr>
            <w:b/>
            <w:sz w:val="16"/>
          </w:rPr>
          <w:t xml:space="preserve">                       Anschrift                                                                                </w:t>
        </w:r>
        <w:r w:rsidRPr="00046169">
          <w:rPr>
            <w:b/>
            <w:sz w:val="16"/>
            <w:u w:val="single"/>
          </w:rPr>
          <w:t xml:space="preserve">Kontaktdaten </w:t>
        </w:r>
        <w:r w:rsidRPr="00046169">
          <w:rPr>
            <w:b/>
            <w:sz w:val="16"/>
          </w:rPr>
          <w:t xml:space="preserve">                                                             </w:t>
        </w:r>
        <w:r>
          <w:rPr>
            <w:b/>
            <w:sz w:val="16"/>
          </w:rPr>
          <w:t xml:space="preserve"> </w:t>
        </w:r>
        <w:r w:rsidRPr="00046169">
          <w:rPr>
            <w:b/>
            <w:sz w:val="16"/>
          </w:rPr>
          <w:t xml:space="preserve">   </w:t>
        </w:r>
      </w:p>
      <w:p w14:paraId="5A42CDFA" w14:textId="77777777" w:rsidR="003E1CCE" w:rsidRPr="00046169" w:rsidRDefault="003E1CCE" w:rsidP="006B07D7">
        <w:pPr>
          <w:pStyle w:val="Fuzeile"/>
          <w:rPr>
            <w:b/>
            <w:sz w:val="16"/>
          </w:rPr>
        </w:pPr>
        <w:r>
          <w:rPr>
            <w:rFonts w:ascii="Times New Roman" w:hAnsi="Times New Roman"/>
            <w:b/>
            <w:color w:val="FF0000"/>
            <w:sz w:val="16"/>
          </w:rPr>
          <w:t xml:space="preserve">                     </w:t>
        </w:r>
        <w:r w:rsidRPr="00046169">
          <w:rPr>
            <w:rFonts w:ascii="Times New Roman" w:hAnsi="Times New Roman"/>
            <w:b/>
            <w:color w:val="FF0000"/>
            <w:sz w:val="16"/>
          </w:rPr>
          <w:t xml:space="preserve">WS-ELEKTRONIK                             </w:t>
        </w:r>
        <w:r w:rsidRPr="00046169">
          <w:rPr>
            <w:b/>
            <w:color w:val="FF0000"/>
            <w:sz w:val="16"/>
          </w:rPr>
          <w:t xml:space="preserve">                     </w:t>
        </w:r>
        <w:r>
          <w:rPr>
            <w:b/>
            <w:color w:val="FF0000"/>
            <w:sz w:val="16"/>
          </w:rPr>
          <w:t xml:space="preserve"> </w:t>
        </w:r>
        <w:r w:rsidRPr="00046169">
          <w:rPr>
            <w:b/>
            <w:color w:val="FF0000"/>
            <w:sz w:val="16"/>
          </w:rPr>
          <w:t xml:space="preserve">    </w:t>
        </w:r>
        <w:r w:rsidRPr="00046169">
          <w:rPr>
            <w:b/>
            <w:sz w:val="16"/>
          </w:rPr>
          <w:t xml:space="preserve">Telefon:  07124 - 933830                   </w:t>
        </w:r>
        <w:r>
          <w:rPr>
            <w:b/>
            <w:sz w:val="16"/>
          </w:rPr>
          <w:t xml:space="preserve"> </w:t>
        </w:r>
        <w:r w:rsidRPr="00046169">
          <w:rPr>
            <w:b/>
            <w:sz w:val="16"/>
          </w:rPr>
          <w:t xml:space="preserve">                      </w:t>
        </w:r>
        <w:r>
          <w:rPr>
            <w:b/>
            <w:sz w:val="16"/>
          </w:rPr>
          <w:t xml:space="preserve">  </w:t>
        </w:r>
        <w:r w:rsidRPr="00046169">
          <w:rPr>
            <w:b/>
            <w:sz w:val="16"/>
          </w:rPr>
          <w:t xml:space="preserve"> </w:t>
        </w:r>
      </w:p>
      <w:p w14:paraId="4FE4DBCB" w14:textId="77777777" w:rsidR="003E1CCE" w:rsidRPr="00046169" w:rsidRDefault="003E1CCE" w:rsidP="006B07D7">
        <w:pPr>
          <w:pStyle w:val="Fuzeile"/>
          <w:rPr>
            <w:b/>
            <w:sz w:val="16"/>
          </w:rPr>
        </w:pPr>
        <w:r>
          <w:rPr>
            <w:b/>
            <w:sz w:val="16"/>
          </w:rPr>
          <w:t xml:space="preserve">                     </w:t>
        </w:r>
        <w:r w:rsidRPr="00046169">
          <w:rPr>
            <w:b/>
            <w:sz w:val="16"/>
          </w:rPr>
          <w:t xml:space="preserve"> </w:t>
        </w:r>
        <w:r>
          <w:rPr>
            <w:b/>
            <w:sz w:val="16"/>
          </w:rPr>
          <w:t xml:space="preserve"> </w:t>
        </w:r>
        <w:r w:rsidRPr="00046169">
          <w:rPr>
            <w:b/>
            <w:sz w:val="16"/>
          </w:rPr>
          <w:t xml:space="preserve">Mühltalstr. 15                                                              </w:t>
        </w:r>
        <w:r>
          <w:rPr>
            <w:b/>
            <w:sz w:val="16"/>
          </w:rPr>
          <w:t xml:space="preserve">   </w:t>
        </w:r>
        <w:r w:rsidRPr="00046169">
          <w:rPr>
            <w:b/>
            <w:sz w:val="16"/>
          </w:rPr>
          <w:t xml:space="preserve">  </w:t>
        </w:r>
        <w:r>
          <w:rPr>
            <w:b/>
            <w:sz w:val="16"/>
          </w:rPr>
          <w:t xml:space="preserve"> </w:t>
        </w:r>
        <w:r w:rsidRPr="00046169">
          <w:rPr>
            <w:b/>
            <w:sz w:val="16"/>
          </w:rPr>
          <w:t xml:space="preserve">   Telefax:   07124 – 933831                                 </w:t>
        </w:r>
        <w:r>
          <w:rPr>
            <w:b/>
            <w:sz w:val="16"/>
          </w:rPr>
          <w:t xml:space="preserve">    </w:t>
        </w:r>
        <w:r w:rsidRPr="00046169">
          <w:rPr>
            <w:b/>
            <w:sz w:val="16"/>
          </w:rPr>
          <w:t xml:space="preserve">E-Mail:     </w:t>
        </w:r>
        <w:hyperlink r:id="rId1" w:history="1">
          <w:r w:rsidRPr="00B12CE8">
            <w:rPr>
              <w:rStyle w:val="Hyperlink"/>
              <w:b/>
              <w:sz w:val="16"/>
            </w:rPr>
            <w:t>info@ws-elektronik.com</w:t>
          </w:r>
        </w:hyperlink>
      </w:p>
      <w:p w14:paraId="19D0CAC6" w14:textId="77777777" w:rsidR="003E1CCE" w:rsidRDefault="003E1CCE" w:rsidP="00DE3673">
        <w:pPr>
          <w:pStyle w:val="Fuzeile"/>
          <w:tabs>
            <w:tab w:val="clear" w:pos="9072"/>
            <w:tab w:val="left" w:pos="8340"/>
          </w:tabs>
          <w:rPr>
            <w:b/>
            <w:sz w:val="16"/>
          </w:rPr>
        </w:pPr>
        <w:r>
          <w:rPr>
            <w:b/>
            <w:sz w:val="16"/>
          </w:rPr>
          <w:t xml:space="preserve">                       </w:t>
        </w:r>
        <w:r w:rsidRPr="00046169">
          <w:rPr>
            <w:b/>
            <w:sz w:val="16"/>
          </w:rPr>
          <w:t xml:space="preserve">DE-72818 Trochtelfingen         </w:t>
        </w:r>
        <w:r>
          <w:rPr>
            <w:b/>
            <w:sz w:val="16"/>
          </w:rPr>
          <w:t xml:space="preserve">                                              </w:t>
        </w:r>
        <w:r w:rsidRPr="00046169">
          <w:rPr>
            <w:b/>
            <w:sz w:val="16"/>
          </w:rPr>
          <w:t xml:space="preserve">    </w:t>
        </w:r>
        <w:r>
          <w:rPr>
            <w:b/>
            <w:sz w:val="16"/>
          </w:rPr>
          <w:t xml:space="preserve">                    </w:t>
        </w:r>
        <w:r w:rsidRPr="00046169">
          <w:rPr>
            <w:b/>
            <w:sz w:val="16"/>
          </w:rPr>
          <w:t xml:space="preserve">                      </w:t>
        </w:r>
        <w:r>
          <w:rPr>
            <w:b/>
            <w:sz w:val="16"/>
          </w:rPr>
          <w:t xml:space="preserve">                         </w:t>
        </w:r>
        <w:r w:rsidRPr="00046169">
          <w:rPr>
            <w:b/>
            <w:sz w:val="16"/>
          </w:rPr>
          <w:t xml:space="preserve">     </w:t>
        </w:r>
        <w:r>
          <w:rPr>
            <w:b/>
            <w:sz w:val="16"/>
          </w:rPr>
          <w:t xml:space="preserve">     </w:t>
        </w:r>
        <w:r w:rsidRPr="00046169">
          <w:rPr>
            <w:b/>
            <w:sz w:val="16"/>
          </w:rPr>
          <w:t xml:space="preserve">Internet  </w:t>
        </w:r>
        <w:hyperlink r:id="rId2" w:history="1">
          <w:r w:rsidRPr="00B12CE8">
            <w:rPr>
              <w:rStyle w:val="Hyperlink"/>
              <w:b/>
              <w:sz w:val="16"/>
            </w:rPr>
            <w:t>www.ws-elektronik.com</w:t>
          </w:r>
        </w:hyperlink>
        <w:r w:rsidRPr="00046169">
          <w:rPr>
            <w:b/>
            <w:sz w:val="16"/>
          </w:rPr>
          <w:t xml:space="preserve">                                                 </w:t>
        </w:r>
        <w:r>
          <w:rPr>
            <w:b/>
            <w:sz w:val="16"/>
          </w:rPr>
          <w:t xml:space="preserve">                  </w:t>
        </w:r>
      </w:p>
      <w:p w14:paraId="79FFC11A" w14:textId="77777777" w:rsidR="003E1CCE" w:rsidRDefault="003E1CCE" w:rsidP="00DE3673">
        <w:pPr>
          <w:pStyle w:val="Fuzeile"/>
          <w:tabs>
            <w:tab w:val="clear" w:pos="9072"/>
            <w:tab w:val="left" w:pos="8340"/>
          </w:tabs>
        </w:pPr>
        <w:r>
          <w:rPr>
            <w:b/>
            <w:sz w:val="16"/>
          </w:rPr>
          <w:t xml:space="preserve">                                                                                                                                                    </w:t>
        </w:r>
        <w:r>
          <w:t xml:space="preserve">Seite </w:t>
        </w:r>
        <w:r w:rsidR="00EA581D">
          <w:fldChar w:fldCharType="begin"/>
        </w:r>
        <w:r w:rsidR="00EA581D">
          <w:instrText xml:space="preserve"> PAGE   \* MERGEFORMAT </w:instrText>
        </w:r>
        <w:r w:rsidR="00EA581D">
          <w:fldChar w:fldCharType="separate"/>
        </w:r>
        <w:r w:rsidR="00BF6354">
          <w:rPr>
            <w:noProof/>
          </w:rPr>
          <w:t>1</w:t>
        </w:r>
        <w:r w:rsidR="00EA581D">
          <w:rPr>
            <w:noProof/>
          </w:rPr>
          <w:fldChar w:fldCharType="end"/>
        </w:r>
      </w:p>
    </w:sdtContent>
  </w:sdt>
  <w:p w14:paraId="63A004F8" w14:textId="77777777" w:rsidR="003E1CCE" w:rsidRDefault="003E1C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E270" w14:textId="77777777" w:rsidR="003E1CCE" w:rsidRDefault="003E1CCE" w:rsidP="005E6B72">
      <w:pPr>
        <w:spacing w:after="0"/>
      </w:pPr>
      <w:r>
        <w:separator/>
      </w:r>
    </w:p>
  </w:footnote>
  <w:footnote w:type="continuationSeparator" w:id="0">
    <w:p w14:paraId="29FF41E6" w14:textId="77777777" w:rsidR="003E1CCE" w:rsidRDefault="003E1CCE" w:rsidP="005E6B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57F0" w14:textId="77777777" w:rsidR="003E1CCE" w:rsidRDefault="003E1CCE" w:rsidP="005E6B72">
    <w:pPr>
      <w:pStyle w:val="Kopfzeile"/>
      <w:ind w:left="-567"/>
      <w:rPr>
        <w:rFonts w:ascii="Calisto MT" w:hAnsi="Calisto MT"/>
        <w:b/>
        <w:color w:val="000000" w:themeColor="text1"/>
        <w:sz w:val="56"/>
        <w:szCs w:val="72"/>
      </w:rPr>
    </w:pPr>
    <w:r>
      <w:rPr>
        <w:rFonts w:ascii="Calisto MT" w:hAnsi="Calisto MT"/>
        <w:b/>
        <w:color w:val="000000" w:themeColor="text1"/>
        <w:sz w:val="56"/>
        <w:szCs w:val="72"/>
      </w:rPr>
      <w:t xml:space="preserve">    </w:t>
    </w:r>
  </w:p>
  <w:p w14:paraId="0B1481AF" w14:textId="77777777" w:rsidR="003E1CCE" w:rsidRPr="00DF7F2E" w:rsidRDefault="003E1CCE" w:rsidP="005E6B72">
    <w:pPr>
      <w:pStyle w:val="Kopfzeile"/>
      <w:ind w:left="-567"/>
      <w:rPr>
        <w:rFonts w:ascii="Calisto MT" w:hAnsi="Calisto MT"/>
        <w:b/>
        <w:color w:val="000000" w:themeColor="text1"/>
        <w:sz w:val="68"/>
        <w:szCs w:val="72"/>
      </w:rPr>
    </w:pPr>
    <w:r>
      <w:rPr>
        <w:rFonts w:ascii="Calisto MT" w:hAnsi="Calisto MT"/>
        <w:b/>
        <w:color w:val="000000" w:themeColor="text1"/>
        <w:sz w:val="56"/>
        <w:szCs w:val="72"/>
      </w:rPr>
      <w:t xml:space="preserve">    </w:t>
    </w:r>
    <w:r w:rsidRPr="00DF7F2E">
      <w:rPr>
        <w:rFonts w:ascii="Calisto MT" w:hAnsi="Calisto MT"/>
        <w:b/>
        <w:color w:val="000000" w:themeColor="text1"/>
        <w:sz w:val="68"/>
        <w:szCs w:val="72"/>
      </w:rPr>
      <w:t xml:space="preserve">WS – ELEKTRONIK </w:t>
    </w:r>
    <w:r>
      <w:rPr>
        <w:rFonts w:ascii="Calisto MT" w:hAnsi="Calisto MT"/>
        <w:b/>
        <w:color w:val="000000" w:themeColor="text1"/>
        <w:sz w:val="68"/>
        <w:szCs w:val="72"/>
      </w:rPr>
      <w:t xml:space="preserve">    </w:t>
    </w:r>
    <w:proofErr w:type="gramStart"/>
    <w:r w:rsidRPr="005E6B72">
      <w:rPr>
        <w:rFonts w:ascii="Gautami" w:hAnsi="Gautami"/>
        <w:b/>
        <w:sz w:val="20"/>
      </w:rPr>
      <w:t>…</w:t>
    </w:r>
    <w:proofErr w:type="gramEnd"/>
    <w:r w:rsidRPr="005E6B72">
      <w:rPr>
        <w:rFonts w:ascii="Gautami" w:hAnsi="Gautami"/>
        <w:b/>
        <w:sz w:val="20"/>
      </w:rPr>
      <w:t xml:space="preserve"> weil Maschinen laufen</w:t>
    </w:r>
    <w:r w:rsidRPr="005E6B72">
      <w:rPr>
        <w:rFonts w:ascii="Franklin Gothic Book" w:hAnsi="Franklin Gothic Book"/>
        <w:b/>
        <w:sz w:val="20"/>
      </w:rPr>
      <w:t xml:space="preserve"> müssen</w:t>
    </w:r>
    <w:r>
      <w:rPr>
        <w:rFonts w:ascii="Calisto MT" w:hAnsi="Calisto MT"/>
        <w:b/>
        <w:color w:val="000000" w:themeColor="text1"/>
        <w:sz w:val="68"/>
        <w:szCs w:val="72"/>
      </w:rPr>
      <w:t xml:space="preserve">                                              </w:t>
    </w:r>
  </w:p>
  <w:p w14:paraId="2CBFD4D7" w14:textId="77777777" w:rsidR="003E1CCE" w:rsidRDefault="003E1CCE" w:rsidP="00A81AD3">
    <w:pPr>
      <w:pStyle w:val="Kopfzeile"/>
      <w:tabs>
        <w:tab w:val="clear" w:pos="9072"/>
      </w:tabs>
      <w:rPr>
        <w:rFonts w:ascii="Franklin Gothic Book" w:hAnsi="Franklin Gothic Book"/>
        <w:sz w:val="16"/>
      </w:rPr>
    </w:pPr>
    <w:r>
      <w:t xml:space="preserve">                         </w:t>
    </w:r>
    <w:r w:rsidRPr="005E6B72">
      <w:rPr>
        <w:rFonts w:ascii="Franklin Gothic Book" w:hAnsi="Franklin Gothic Book"/>
        <w:b/>
        <w:sz w:val="28"/>
      </w:rPr>
      <w:t xml:space="preserve">CNC &amp; </w:t>
    </w:r>
    <w:proofErr w:type="spellStart"/>
    <w:r w:rsidRPr="005E6B72">
      <w:rPr>
        <w:rFonts w:ascii="Franklin Gothic Book" w:hAnsi="Franklin Gothic Book"/>
        <w:b/>
        <w:sz w:val="28"/>
      </w:rPr>
      <w:t>Automatisierungs</w:t>
    </w:r>
    <w:proofErr w:type="spellEnd"/>
    <w:r w:rsidRPr="005E6B72">
      <w:rPr>
        <w:rFonts w:ascii="Franklin Gothic Book" w:hAnsi="Franklin Gothic Book"/>
        <w:b/>
        <w:sz w:val="28"/>
      </w:rPr>
      <w:t xml:space="preserve"> Technik</w:t>
    </w:r>
    <w:r>
      <w:rPr>
        <w:rFonts w:ascii="Franklin Gothic Book" w:hAnsi="Franklin Gothic Book"/>
        <w:b/>
        <w:sz w:val="28"/>
      </w:rPr>
      <w:t xml:space="preserve">                                         </w:t>
    </w:r>
    <w:r w:rsidRPr="005E6B72">
      <w:rPr>
        <w:rFonts w:ascii="Franklin Gothic Book" w:hAnsi="Franklin Gothic Book"/>
        <w:sz w:val="16"/>
      </w:rPr>
      <w:t xml:space="preserve">Erstellung und Wartung von </w:t>
    </w:r>
    <w:r>
      <w:rPr>
        <w:rFonts w:ascii="Franklin Gothic Book" w:hAnsi="Franklin Gothic Book"/>
        <w:sz w:val="16"/>
      </w:rPr>
      <w:t xml:space="preserve">             </w:t>
    </w:r>
  </w:p>
  <w:p w14:paraId="565513C5" w14:textId="77777777" w:rsidR="003E1CCE" w:rsidRDefault="003E1CCE" w:rsidP="00A81AD3">
    <w:pPr>
      <w:pStyle w:val="Kopfzeile"/>
      <w:tabs>
        <w:tab w:val="clear" w:pos="9072"/>
      </w:tabs>
      <w:rPr>
        <w:rFonts w:ascii="Franklin Gothic Book" w:hAnsi="Franklin Gothic Book"/>
        <w:sz w:val="16"/>
      </w:rPr>
    </w:pPr>
    <w:r>
      <w:rPr>
        <w:rFonts w:ascii="Franklin Gothic Book" w:hAnsi="Franklin Gothic Book"/>
        <w:sz w:val="16"/>
      </w:rPr>
      <w:t xml:space="preserve">                                                                                                                                                                                                        </w:t>
    </w:r>
    <w:proofErr w:type="gramStart"/>
    <w:r w:rsidRPr="005E6B72">
      <w:rPr>
        <w:rFonts w:ascii="Franklin Gothic Book" w:hAnsi="Franklin Gothic Book"/>
        <w:sz w:val="16"/>
      </w:rPr>
      <w:t>Elektronik ,</w:t>
    </w:r>
    <w:proofErr w:type="gramEnd"/>
    <w:r w:rsidRPr="005E6B72">
      <w:rPr>
        <w:rFonts w:ascii="Franklin Gothic Book" w:hAnsi="Franklin Gothic Book"/>
        <w:sz w:val="16"/>
      </w:rPr>
      <w:t xml:space="preserve"> El. </w:t>
    </w:r>
    <w:r>
      <w:rPr>
        <w:rFonts w:ascii="Franklin Gothic Book" w:hAnsi="Franklin Gothic Book"/>
        <w:sz w:val="16"/>
      </w:rPr>
      <w:t>–</w:t>
    </w:r>
    <w:r w:rsidRPr="005E6B72">
      <w:rPr>
        <w:rFonts w:ascii="Franklin Gothic Book" w:hAnsi="Franklin Gothic Book"/>
        <w:sz w:val="16"/>
      </w:rPr>
      <w:t xml:space="preserve"> Steuerungen</w:t>
    </w:r>
  </w:p>
  <w:p w14:paraId="18E45A57" w14:textId="77777777" w:rsidR="003E1CCE" w:rsidRDefault="003E1CCE" w:rsidP="00A81AD3">
    <w:pPr>
      <w:pStyle w:val="Kopfzeile"/>
      <w:tabs>
        <w:tab w:val="clear" w:pos="9072"/>
      </w:tabs>
      <w:ind w:right="-141"/>
      <w:rPr>
        <w:rFonts w:ascii="Franklin Gothic Book" w:hAnsi="Franklin Gothic Book"/>
        <w:sz w:val="16"/>
      </w:rPr>
    </w:pPr>
    <w:r>
      <w:rPr>
        <w:rFonts w:ascii="Franklin Gothic Book" w:hAnsi="Franklin Gothic Book"/>
        <w:sz w:val="16"/>
      </w:rPr>
      <w:t xml:space="preserve">                                                                                                                                                                                                        CNC – </w:t>
    </w:r>
    <w:proofErr w:type="gramStart"/>
    <w:r>
      <w:rPr>
        <w:rFonts w:ascii="Franklin Gothic Book" w:hAnsi="Franklin Gothic Book"/>
        <w:sz w:val="16"/>
      </w:rPr>
      <w:t>SERVICE  -</w:t>
    </w:r>
    <w:proofErr w:type="gramEnd"/>
    <w:r>
      <w:rPr>
        <w:rFonts w:ascii="Franklin Gothic Book" w:hAnsi="Franklin Gothic Book"/>
        <w:sz w:val="16"/>
      </w:rPr>
      <w:t xml:space="preserve">  CNC MASCHINEN</w:t>
    </w:r>
  </w:p>
  <w:p w14:paraId="0B6A730E" w14:textId="77777777" w:rsidR="003E1CCE" w:rsidRDefault="003E1CCE" w:rsidP="00A81AD3">
    <w:pPr>
      <w:pStyle w:val="Kopfzeile"/>
      <w:tabs>
        <w:tab w:val="clear" w:pos="9072"/>
      </w:tabs>
      <w:ind w:right="-141"/>
      <w:rPr>
        <w:rFonts w:ascii="Franklin Gothic Book" w:hAnsi="Franklin Gothic Book"/>
        <w:b/>
        <w:sz w:val="18"/>
      </w:rPr>
    </w:pPr>
    <w:r>
      <w:rPr>
        <w:rFonts w:ascii="Franklin Gothic Book" w:hAnsi="Franklin Gothic Book"/>
        <w:sz w:val="16"/>
      </w:rPr>
      <w:t xml:space="preserve">                                                                                                                      </w:t>
    </w:r>
    <w:r w:rsidRPr="005E6B72">
      <w:rPr>
        <w:rFonts w:ascii="Franklin Gothic Book" w:hAnsi="Franklin Gothic Book"/>
        <w:b/>
        <w:sz w:val="18"/>
      </w:rPr>
      <w:t xml:space="preserve">                                                                                                                                      </w:t>
    </w:r>
    <w:r>
      <w:rPr>
        <w:rFonts w:ascii="Franklin Gothic Book" w:hAnsi="Franklin Gothic Book"/>
        <w:b/>
        <w:sz w:val="18"/>
      </w:rPr>
      <w:t xml:space="preserve">                                   </w:t>
    </w:r>
  </w:p>
  <w:p w14:paraId="0DCCA373" w14:textId="77777777" w:rsidR="003E1CCE" w:rsidRPr="00DF7F2E" w:rsidRDefault="003E1CCE" w:rsidP="00A81AD3">
    <w:pPr>
      <w:pStyle w:val="Kopfzeile"/>
      <w:tabs>
        <w:tab w:val="clear" w:pos="9072"/>
      </w:tabs>
      <w:ind w:right="-141"/>
      <w:rPr>
        <w:rFonts w:ascii="Franklin Gothic Book" w:hAnsi="Franklin Gothic Book"/>
        <w:b/>
        <w:sz w:val="20"/>
      </w:rPr>
    </w:pPr>
    <w:r>
      <w:rPr>
        <w:rFonts w:ascii="Franklin Gothic Book" w:hAnsi="Franklin Gothic Book"/>
        <w:b/>
        <w:sz w:val="18"/>
      </w:rPr>
      <w:t xml:space="preserve">                                                                                                                                                                                 </w:t>
    </w:r>
    <w:r w:rsidRPr="00DF7F2E">
      <w:rPr>
        <w:rFonts w:ascii="Franklin Gothic Book" w:hAnsi="Franklin Gothic Book"/>
        <w:b/>
        <w:sz w:val="20"/>
      </w:rPr>
      <w:t>D-72818 Trochtelfingen</w:t>
    </w:r>
  </w:p>
  <w:p w14:paraId="7EA73190" w14:textId="77777777" w:rsidR="003E1CCE" w:rsidRPr="00DF7F2E" w:rsidRDefault="003E1CCE" w:rsidP="00A81AD3">
    <w:pPr>
      <w:pStyle w:val="Kopfzeile"/>
      <w:tabs>
        <w:tab w:val="clear" w:pos="9072"/>
      </w:tabs>
      <w:ind w:right="-141"/>
      <w:rPr>
        <w:rFonts w:ascii="Franklin Gothic Book" w:hAnsi="Franklin Gothic Book"/>
        <w:b/>
        <w:sz w:val="20"/>
      </w:rPr>
    </w:pPr>
    <w:r w:rsidRPr="00DF7F2E">
      <w:rPr>
        <w:rFonts w:ascii="Franklin Gothic Book" w:hAnsi="Franklin Gothic Book"/>
        <w:b/>
        <w:sz w:val="20"/>
      </w:rPr>
      <w:t xml:space="preserve">                                                                                                                                                    </w:t>
    </w:r>
    <w:r>
      <w:rPr>
        <w:rFonts w:ascii="Franklin Gothic Book" w:hAnsi="Franklin Gothic Book"/>
        <w:b/>
        <w:sz w:val="20"/>
      </w:rPr>
      <w:t xml:space="preserve">          </w:t>
    </w:r>
    <w:r w:rsidRPr="00DF7F2E">
      <w:rPr>
        <w:rFonts w:ascii="Franklin Gothic Book" w:hAnsi="Franklin Gothic Book"/>
        <w:b/>
        <w:sz w:val="20"/>
      </w:rPr>
      <w:t xml:space="preserve"> Mühltalstr. 15</w:t>
    </w:r>
  </w:p>
  <w:p w14:paraId="6F2569C1" w14:textId="77777777" w:rsidR="003E1CCE" w:rsidRPr="00DF7F2E" w:rsidRDefault="003E1CCE" w:rsidP="00A81AD3">
    <w:pPr>
      <w:pStyle w:val="Kopfzeile"/>
      <w:tabs>
        <w:tab w:val="clear" w:pos="9072"/>
      </w:tabs>
      <w:ind w:right="-141"/>
      <w:rPr>
        <w:rFonts w:ascii="Franklin Gothic Book" w:hAnsi="Franklin Gothic Book"/>
        <w:b/>
        <w:sz w:val="20"/>
      </w:rPr>
    </w:pPr>
    <w:r w:rsidRPr="00DF7F2E">
      <w:rPr>
        <w:rFonts w:ascii="Franklin Gothic Book" w:hAnsi="Franklin Gothic Book"/>
        <w:b/>
        <w:sz w:val="20"/>
      </w:rPr>
      <w:t xml:space="preserve">                                                                                                                                                    </w:t>
    </w:r>
    <w:r>
      <w:rPr>
        <w:rFonts w:ascii="Franklin Gothic Book" w:hAnsi="Franklin Gothic Book"/>
        <w:b/>
        <w:sz w:val="20"/>
      </w:rPr>
      <w:t xml:space="preserve"> </w:t>
    </w:r>
    <w:r w:rsidRPr="00DF7F2E">
      <w:rPr>
        <w:rFonts w:ascii="Franklin Gothic Book" w:hAnsi="Franklin Gothic Book"/>
        <w:b/>
        <w:sz w:val="20"/>
      </w:rPr>
      <w:t xml:space="preserve"> </w:t>
    </w:r>
    <w:r>
      <w:rPr>
        <w:rFonts w:ascii="Franklin Gothic Book" w:hAnsi="Franklin Gothic Book"/>
        <w:b/>
        <w:sz w:val="20"/>
      </w:rPr>
      <w:t xml:space="preserve">         </w:t>
    </w:r>
    <w:r w:rsidRPr="00DF7F2E">
      <w:rPr>
        <w:rFonts w:ascii="Franklin Gothic Book" w:hAnsi="Franklin Gothic Book"/>
        <w:b/>
        <w:sz w:val="20"/>
      </w:rPr>
      <w:t>Tel – 07124-933830</w:t>
    </w:r>
  </w:p>
  <w:p w14:paraId="0957087A" w14:textId="77777777" w:rsidR="003E1CCE" w:rsidRPr="00DF7F2E" w:rsidRDefault="003E1CCE" w:rsidP="00A81AD3">
    <w:pPr>
      <w:pStyle w:val="Kopfzeile"/>
      <w:tabs>
        <w:tab w:val="clear" w:pos="9072"/>
      </w:tabs>
      <w:ind w:right="-141"/>
      <w:rPr>
        <w:rFonts w:ascii="Franklin Gothic Book" w:hAnsi="Franklin Gothic Book"/>
        <w:b/>
        <w:sz w:val="20"/>
      </w:rPr>
    </w:pPr>
    <w:r w:rsidRPr="00DF7F2E">
      <w:rPr>
        <w:rFonts w:ascii="Franklin Gothic Book" w:hAnsi="Franklin Gothic Book"/>
        <w:b/>
        <w:sz w:val="20"/>
      </w:rPr>
      <w:t xml:space="preserve">                                                                                                                                                   </w:t>
    </w:r>
    <w:r>
      <w:rPr>
        <w:rFonts w:ascii="Franklin Gothic Book" w:hAnsi="Franklin Gothic Book"/>
        <w:b/>
        <w:sz w:val="20"/>
      </w:rPr>
      <w:t xml:space="preserve"> </w:t>
    </w:r>
    <w:r w:rsidRPr="00DF7F2E">
      <w:rPr>
        <w:rFonts w:ascii="Franklin Gothic Book" w:hAnsi="Franklin Gothic Book"/>
        <w:b/>
        <w:sz w:val="20"/>
      </w:rPr>
      <w:t xml:space="preserve">  </w:t>
    </w:r>
    <w:r>
      <w:rPr>
        <w:rFonts w:ascii="Franklin Gothic Book" w:hAnsi="Franklin Gothic Book"/>
        <w:b/>
        <w:sz w:val="20"/>
      </w:rPr>
      <w:t xml:space="preserve">         </w:t>
    </w:r>
    <w:r w:rsidRPr="00DF7F2E">
      <w:rPr>
        <w:rFonts w:ascii="Franklin Gothic Book" w:hAnsi="Franklin Gothic Book"/>
        <w:b/>
        <w:sz w:val="20"/>
      </w:rPr>
      <w:t>Fax.  07124-933831</w:t>
    </w:r>
  </w:p>
  <w:p w14:paraId="6AECF16E" w14:textId="77777777" w:rsidR="003E1CCE" w:rsidRPr="00347A32" w:rsidRDefault="003E1CCE" w:rsidP="00A81AD3">
    <w:pPr>
      <w:pStyle w:val="Kopfzeile"/>
      <w:tabs>
        <w:tab w:val="clear" w:pos="9072"/>
      </w:tabs>
      <w:ind w:left="-1134" w:right="-141" w:firstLine="1134"/>
      <w:rPr>
        <w:rFonts w:ascii="Franklin Gothic Book" w:hAnsi="Franklin Gothic Book"/>
        <w:b/>
        <w:sz w:val="18"/>
        <w:lang w:val="en-US"/>
      </w:rPr>
    </w:pPr>
    <w:r w:rsidRPr="00347A32">
      <w:rPr>
        <w:rFonts w:ascii="Franklin Gothic Book" w:hAnsi="Franklin Gothic Book"/>
        <w:b/>
        <w:sz w:val="18"/>
        <w:lang w:val="en-US"/>
      </w:rPr>
      <w:t xml:space="preserve">   </w:t>
    </w:r>
    <w:r>
      <w:rPr>
        <w:rFonts w:ascii="Franklin Gothic Book" w:hAnsi="Franklin Gothic Book"/>
        <w:b/>
        <w:sz w:val="18"/>
        <w:lang w:val="en-US"/>
      </w:rPr>
      <w:t xml:space="preserve">                                                                                 </w:t>
    </w:r>
    <w:r w:rsidRPr="00347A32">
      <w:rPr>
        <w:rFonts w:ascii="Franklin Gothic Book" w:hAnsi="Franklin Gothic Book"/>
        <w:b/>
        <w:sz w:val="16"/>
        <w:lang w:val="en-US"/>
      </w:rPr>
      <w:t xml:space="preserve">                                                                 </w:t>
    </w:r>
    <w:r>
      <w:rPr>
        <w:rFonts w:ascii="Franklin Gothic Book" w:hAnsi="Franklin Gothic Book"/>
        <w:b/>
        <w:sz w:val="16"/>
        <w:lang w:val="en-US"/>
      </w:rPr>
      <w:t xml:space="preserve"> </w:t>
    </w:r>
    <w:r w:rsidRPr="00347A32">
      <w:rPr>
        <w:rFonts w:ascii="Franklin Gothic Book" w:hAnsi="Franklin Gothic Book"/>
        <w:b/>
        <w:sz w:val="16"/>
        <w:lang w:val="en-US"/>
      </w:rPr>
      <w:t xml:space="preserve">                          </w:t>
    </w:r>
    <w:proofErr w:type="spellStart"/>
    <w:proofErr w:type="gramStart"/>
    <w:r w:rsidRPr="00347A32">
      <w:rPr>
        <w:rFonts w:ascii="Franklin Gothic Book" w:hAnsi="Franklin Gothic Book"/>
        <w:b/>
        <w:lang w:val="en-US"/>
      </w:rPr>
      <w:t>e.Mail</w:t>
    </w:r>
    <w:proofErr w:type="spellEnd"/>
    <w:proofErr w:type="gramEnd"/>
    <w:r w:rsidRPr="00347A32">
      <w:rPr>
        <w:rFonts w:ascii="Franklin Gothic Book" w:hAnsi="Franklin Gothic Book"/>
        <w:b/>
        <w:lang w:val="en-US"/>
      </w:rPr>
      <w:t>. ws-elektronik@web.de</w:t>
    </w:r>
    <w:r w:rsidRPr="00347A32">
      <w:rPr>
        <w:rFonts w:ascii="Franklin Gothic Book" w:hAnsi="Franklin Gothic Book"/>
        <w:b/>
        <w:sz w:val="20"/>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66DF" w14:textId="77777777" w:rsidR="003E1CCE" w:rsidRDefault="003E1CCE" w:rsidP="00347A32">
    <w:pPr>
      <w:pStyle w:val="Kopfzeile"/>
      <w:ind w:left="-567"/>
      <w:rPr>
        <w:rFonts w:ascii="Calisto MT" w:hAnsi="Calisto MT"/>
        <w:b/>
        <w:color w:val="000000" w:themeColor="text1"/>
        <w:sz w:val="56"/>
        <w:szCs w:val="72"/>
      </w:rPr>
    </w:pPr>
    <w:r>
      <w:rPr>
        <w:rFonts w:ascii="Calisto MT" w:hAnsi="Calisto MT"/>
        <w:b/>
        <w:color w:val="000000" w:themeColor="text1"/>
        <w:sz w:val="56"/>
        <w:szCs w:val="72"/>
      </w:rPr>
      <w:t xml:space="preserve">  </w:t>
    </w:r>
  </w:p>
  <w:p w14:paraId="065B5793" w14:textId="77777777" w:rsidR="003E1CCE" w:rsidRPr="00DF7F2E" w:rsidRDefault="003E1CCE" w:rsidP="00347A32">
    <w:pPr>
      <w:pStyle w:val="Kopfzeile"/>
      <w:ind w:left="-567"/>
      <w:rPr>
        <w:rFonts w:ascii="Calisto MT" w:hAnsi="Calisto MT"/>
        <w:b/>
        <w:color w:val="000000" w:themeColor="text1"/>
        <w:sz w:val="68"/>
        <w:szCs w:val="72"/>
      </w:rPr>
    </w:pPr>
    <w:r>
      <w:rPr>
        <w:rFonts w:ascii="Calisto MT" w:hAnsi="Calisto MT"/>
        <w:b/>
        <w:color w:val="000000" w:themeColor="text1"/>
        <w:sz w:val="56"/>
        <w:szCs w:val="72"/>
      </w:rPr>
      <w:t xml:space="preserve">    </w:t>
    </w:r>
    <w:r w:rsidRPr="00DF7F2E">
      <w:rPr>
        <w:rFonts w:ascii="Calisto MT" w:hAnsi="Calisto MT"/>
        <w:b/>
        <w:color w:val="000000" w:themeColor="text1"/>
        <w:sz w:val="68"/>
        <w:szCs w:val="72"/>
      </w:rPr>
      <w:t xml:space="preserve">WS – ELEKTRONIK </w:t>
    </w:r>
    <w:r>
      <w:rPr>
        <w:rFonts w:ascii="Calisto MT" w:hAnsi="Calisto MT"/>
        <w:b/>
        <w:color w:val="000000" w:themeColor="text1"/>
        <w:sz w:val="68"/>
        <w:szCs w:val="72"/>
      </w:rPr>
      <w:t xml:space="preserve">    </w:t>
    </w:r>
    <w:proofErr w:type="gramStart"/>
    <w:r w:rsidRPr="005E6B72">
      <w:rPr>
        <w:rFonts w:ascii="Gautami" w:hAnsi="Gautami"/>
        <w:b/>
        <w:sz w:val="20"/>
      </w:rPr>
      <w:t>…</w:t>
    </w:r>
    <w:proofErr w:type="gramEnd"/>
    <w:r w:rsidRPr="005E6B72">
      <w:rPr>
        <w:rFonts w:ascii="Gautami" w:hAnsi="Gautami"/>
        <w:b/>
        <w:sz w:val="20"/>
      </w:rPr>
      <w:t xml:space="preserve"> weil Maschinen laufen</w:t>
    </w:r>
    <w:r w:rsidRPr="005E6B72">
      <w:rPr>
        <w:rFonts w:ascii="Franklin Gothic Book" w:hAnsi="Franklin Gothic Book"/>
        <w:b/>
        <w:sz w:val="20"/>
      </w:rPr>
      <w:t xml:space="preserve"> müssen</w:t>
    </w:r>
    <w:r>
      <w:rPr>
        <w:rFonts w:ascii="Calisto MT" w:hAnsi="Calisto MT"/>
        <w:b/>
        <w:color w:val="000000" w:themeColor="text1"/>
        <w:sz w:val="68"/>
        <w:szCs w:val="72"/>
      </w:rPr>
      <w:t xml:space="preserve">                                              </w:t>
    </w:r>
  </w:p>
  <w:p w14:paraId="793B5EB7" w14:textId="77777777" w:rsidR="003E1CCE" w:rsidRDefault="003E1CCE" w:rsidP="00347A32">
    <w:pPr>
      <w:pStyle w:val="Kopfzeile"/>
      <w:tabs>
        <w:tab w:val="clear" w:pos="9072"/>
      </w:tabs>
      <w:rPr>
        <w:rFonts w:ascii="Franklin Gothic Book" w:hAnsi="Franklin Gothic Book"/>
        <w:sz w:val="16"/>
      </w:rPr>
    </w:pPr>
    <w:r>
      <w:t xml:space="preserve">                         </w:t>
    </w:r>
    <w:r w:rsidRPr="005E6B72">
      <w:rPr>
        <w:rFonts w:ascii="Franklin Gothic Book" w:hAnsi="Franklin Gothic Book"/>
        <w:b/>
        <w:sz w:val="28"/>
      </w:rPr>
      <w:t xml:space="preserve">CNC &amp; </w:t>
    </w:r>
    <w:proofErr w:type="spellStart"/>
    <w:r w:rsidRPr="005E6B72">
      <w:rPr>
        <w:rFonts w:ascii="Franklin Gothic Book" w:hAnsi="Franklin Gothic Book"/>
        <w:b/>
        <w:sz w:val="28"/>
      </w:rPr>
      <w:t>Automatisierungs</w:t>
    </w:r>
    <w:proofErr w:type="spellEnd"/>
    <w:r w:rsidRPr="005E6B72">
      <w:rPr>
        <w:rFonts w:ascii="Franklin Gothic Book" w:hAnsi="Franklin Gothic Book"/>
        <w:b/>
        <w:sz w:val="28"/>
      </w:rPr>
      <w:t xml:space="preserve"> Technik</w:t>
    </w:r>
    <w:r>
      <w:rPr>
        <w:rFonts w:ascii="Franklin Gothic Book" w:hAnsi="Franklin Gothic Book"/>
        <w:b/>
        <w:sz w:val="28"/>
      </w:rPr>
      <w:t xml:space="preserve">                                         </w:t>
    </w:r>
    <w:r w:rsidRPr="005E6B72">
      <w:rPr>
        <w:rFonts w:ascii="Franklin Gothic Book" w:hAnsi="Franklin Gothic Book"/>
        <w:sz w:val="16"/>
      </w:rPr>
      <w:t xml:space="preserve">Erstellung und Wartung von </w:t>
    </w:r>
    <w:r>
      <w:rPr>
        <w:rFonts w:ascii="Franklin Gothic Book" w:hAnsi="Franklin Gothic Book"/>
        <w:sz w:val="16"/>
      </w:rPr>
      <w:t xml:space="preserve">             </w:t>
    </w:r>
  </w:p>
  <w:p w14:paraId="75AD9B26" w14:textId="77777777" w:rsidR="003E1CCE" w:rsidRDefault="003E1CCE" w:rsidP="00347A32">
    <w:pPr>
      <w:pStyle w:val="Kopfzeile"/>
      <w:tabs>
        <w:tab w:val="clear" w:pos="9072"/>
      </w:tabs>
      <w:rPr>
        <w:rFonts w:ascii="Franklin Gothic Book" w:hAnsi="Franklin Gothic Book"/>
        <w:sz w:val="16"/>
      </w:rPr>
    </w:pPr>
    <w:r>
      <w:rPr>
        <w:rFonts w:ascii="Franklin Gothic Book" w:hAnsi="Franklin Gothic Book"/>
        <w:sz w:val="16"/>
      </w:rPr>
      <w:t xml:space="preserve">                                                                                                                                                                                                        </w:t>
    </w:r>
    <w:proofErr w:type="gramStart"/>
    <w:r w:rsidRPr="005E6B72">
      <w:rPr>
        <w:rFonts w:ascii="Franklin Gothic Book" w:hAnsi="Franklin Gothic Book"/>
        <w:sz w:val="16"/>
      </w:rPr>
      <w:t>Elektronik ,</w:t>
    </w:r>
    <w:proofErr w:type="gramEnd"/>
    <w:r w:rsidRPr="005E6B72">
      <w:rPr>
        <w:rFonts w:ascii="Franklin Gothic Book" w:hAnsi="Franklin Gothic Book"/>
        <w:sz w:val="16"/>
      </w:rPr>
      <w:t xml:space="preserve"> El. </w:t>
    </w:r>
    <w:r>
      <w:rPr>
        <w:rFonts w:ascii="Franklin Gothic Book" w:hAnsi="Franklin Gothic Book"/>
        <w:sz w:val="16"/>
      </w:rPr>
      <w:t>–</w:t>
    </w:r>
    <w:r w:rsidRPr="005E6B72">
      <w:rPr>
        <w:rFonts w:ascii="Franklin Gothic Book" w:hAnsi="Franklin Gothic Book"/>
        <w:sz w:val="16"/>
      </w:rPr>
      <w:t xml:space="preserve"> Steuerungen</w:t>
    </w:r>
  </w:p>
  <w:p w14:paraId="2025E6A2" w14:textId="77777777" w:rsidR="003E1CCE" w:rsidRDefault="003E1CCE" w:rsidP="00347A32">
    <w:pPr>
      <w:pStyle w:val="Kopfzeile"/>
      <w:tabs>
        <w:tab w:val="clear" w:pos="9072"/>
      </w:tabs>
      <w:ind w:right="-141"/>
      <w:rPr>
        <w:rFonts w:ascii="Franklin Gothic Book" w:hAnsi="Franklin Gothic Book"/>
        <w:sz w:val="16"/>
      </w:rPr>
    </w:pPr>
    <w:r>
      <w:rPr>
        <w:rFonts w:ascii="Franklin Gothic Book" w:hAnsi="Franklin Gothic Book"/>
        <w:sz w:val="16"/>
      </w:rPr>
      <w:t xml:space="preserve">                                                                                                                                                                                                        CNC – </w:t>
    </w:r>
    <w:proofErr w:type="gramStart"/>
    <w:r>
      <w:rPr>
        <w:rFonts w:ascii="Franklin Gothic Book" w:hAnsi="Franklin Gothic Book"/>
        <w:sz w:val="16"/>
      </w:rPr>
      <w:t>SERVICE  -</w:t>
    </w:r>
    <w:proofErr w:type="gramEnd"/>
    <w:r>
      <w:rPr>
        <w:rFonts w:ascii="Franklin Gothic Book" w:hAnsi="Franklin Gothic Book"/>
        <w:sz w:val="16"/>
      </w:rPr>
      <w:t xml:space="preserve">  CNC MASCHINEN</w:t>
    </w:r>
  </w:p>
  <w:p w14:paraId="690DA8FE" w14:textId="77777777" w:rsidR="003E1CCE" w:rsidRDefault="003E1CCE" w:rsidP="00347A32">
    <w:pPr>
      <w:pStyle w:val="Kopfzeile"/>
      <w:tabs>
        <w:tab w:val="clear" w:pos="9072"/>
      </w:tabs>
      <w:ind w:right="-141"/>
      <w:rPr>
        <w:rFonts w:ascii="Franklin Gothic Book" w:hAnsi="Franklin Gothic Book"/>
        <w:b/>
        <w:sz w:val="18"/>
      </w:rPr>
    </w:pPr>
    <w:r>
      <w:rPr>
        <w:rFonts w:ascii="Franklin Gothic Book" w:hAnsi="Franklin Gothic Book"/>
        <w:sz w:val="16"/>
      </w:rPr>
      <w:t xml:space="preserve">                                                                                                                      </w:t>
    </w:r>
    <w:r w:rsidRPr="005E6B72">
      <w:rPr>
        <w:rFonts w:ascii="Franklin Gothic Book" w:hAnsi="Franklin Gothic Book"/>
        <w:b/>
        <w:sz w:val="18"/>
      </w:rPr>
      <w:t xml:space="preserve">                                                               </w:t>
    </w:r>
  </w:p>
  <w:p w14:paraId="4C1917CD" w14:textId="77777777" w:rsidR="003E1CCE" w:rsidRDefault="003E1CCE" w:rsidP="00DC05B4">
    <w:pPr>
      <w:pStyle w:val="Kopfzeile"/>
      <w:tabs>
        <w:tab w:val="clear" w:pos="9072"/>
      </w:tabs>
      <w:ind w:right="-141"/>
    </w:pPr>
    <w:r w:rsidRPr="005E6B72">
      <w:rPr>
        <w:rFonts w:ascii="Franklin Gothic Book" w:hAnsi="Franklin Gothic Book"/>
        <w:b/>
        <w:sz w:val="18"/>
      </w:rPr>
      <w:t xml:space="preserve">                                                                       </w:t>
    </w:r>
    <w:r>
      <w:rPr>
        <w:rFonts w:ascii="Franklin Gothic Book" w:hAnsi="Franklin Gothic Book"/>
        <w:b/>
        <w:sz w:val="18"/>
      </w:rPr>
      <w:t xml:space="preserve">                                                                                                               </w:t>
    </w:r>
    <w:r w:rsidRPr="00334F3C">
      <w:rPr>
        <w:rFonts w:ascii="Apple Chancery" w:hAnsi="Apple Chancery"/>
        <w:b/>
        <w:sz w:val="18"/>
      </w:rPr>
      <w:t>Service ist unsere Stärke</w:t>
    </w:r>
    <w:r w:rsidRPr="00A17C85">
      <w:rPr>
        <w:rFonts w:ascii="Franklin Gothic Book" w:hAnsi="Franklin Gothic Book"/>
        <w:b/>
        <w:sz w:val="16"/>
      </w:rPr>
      <w:t xml:space="preserve">  </w:t>
    </w:r>
    <w:r>
      <w:rPr>
        <w:rFonts w:ascii="Franklin Gothic Book" w:hAnsi="Franklin Gothic Book"/>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14889"/>
    <w:multiLevelType w:val="multilevel"/>
    <w:tmpl w:val="DFF0A9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B36C9C"/>
    <w:multiLevelType w:val="hybridMultilevel"/>
    <w:tmpl w:val="E34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A930145"/>
    <w:multiLevelType w:val="hybridMultilevel"/>
    <w:tmpl w:val="DA5ECA34"/>
    <w:lvl w:ilvl="0" w:tplc="411E97B0">
      <w:start w:val="4"/>
      <w:numFmt w:val="bullet"/>
      <w:lvlText w:val="-"/>
      <w:lvlJc w:val="left"/>
      <w:pPr>
        <w:ind w:left="-207" w:hanging="360"/>
      </w:pPr>
      <w:rPr>
        <w:rFonts w:ascii="Calibri" w:eastAsiaTheme="minorHAnsi" w:hAnsi="Calibri" w:cstheme="minorBidi"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3" w15:restartNumberingAfterBreak="0">
    <w:nsid w:val="6A7A1D70"/>
    <w:multiLevelType w:val="hybridMultilevel"/>
    <w:tmpl w:val="19BEE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3386670">
    <w:abstractNumId w:val="2"/>
  </w:num>
  <w:num w:numId="2" w16cid:durableId="1530141012">
    <w:abstractNumId w:val="1"/>
  </w:num>
  <w:num w:numId="3" w16cid:durableId="1409813425">
    <w:abstractNumId w:val="3"/>
  </w:num>
  <w:num w:numId="4" w16cid:durableId="16574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72"/>
    <w:rsid w:val="00037839"/>
    <w:rsid w:val="00045AA2"/>
    <w:rsid w:val="00046169"/>
    <w:rsid w:val="0009267C"/>
    <w:rsid w:val="00131896"/>
    <w:rsid w:val="001578EF"/>
    <w:rsid w:val="001A1D6E"/>
    <w:rsid w:val="001E1DF6"/>
    <w:rsid w:val="001E7D72"/>
    <w:rsid w:val="001F2CF9"/>
    <w:rsid w:val="00217EA3"/>
    <w:rsid w:val="00281B96"/>
    <w:rsid w:val="00296908"/>
    <w:rsid w:val="002A1334"/>
    <w:rsid w:val="002A2E09"/>
    <w:rsid w:val="002A4CCF"/>
    <w:rsid w:val="002D317A"/>
    <w:rsid w:val="003074F3"/>
    <w:rsid w:val="00334F3C"/>
    <w:rsid w:val="00347A32"/>
    <w:rsid w:val="00364AF9"/>
    <w:rsid w:val="003E1CCE"/>
    <w:rsid w:val="003E3F1A"/>
    <w:rsid w:val="0043625C"/>
    <w:rsid w:val="00460C24"/>
    <w:rsid w:val="004B27B5"/>
    <w:rsid w:val="004B7282"/>
    <w:rsid w:val="004D79F0"/>
    <w:rsid w:val="004F495A"/>
    <w:rsid w:val="0057104C"/>
    <w:rsid w:val="005B0EE1"/>
    <w:rsid w:val="005E0C4E"/>
    <w:rsid w:val="005E567D"/>
    <w:rsid w:val="005E63C2"/>
    <w:rsid w:val="005E6B72"/>
    <w:rsid w:val="0062722A"/>
    <w:rsid w:val="00647A77"/>
    <w:rsid w:val="006615D3"/>
    <w:rsid w:val="00674F11"/>
    <w:rsid w:val="006753AB"/>
    <w:rsid w:val="006B07D7"/>
    <w:rsid w:val="0072040D"/>
    <w:rsid w:val="007240FD"/>
    <w:rsid w:val="00732478"/>
    <w:rsid w:val="00733EB2"/>
    <w:rsid w:val="007B0B00"/>
    <w:rsid w:val="007F2317"/>
    <w:rsid w:val="0080504C"/>
    <w:rsid w:val="008170B9"/>
    <w:rsid w:val="0081719B"/>
    <w:rsid w:val="008305AD"/>
    <w:rsid w:val="00854DFA"/>
    <w:rsid w:val="00866183"/>
    <w:rsid w:val="00877F27"/>
    <w:rsid w:val="008B1DE0"/>
    <w:rsid w:val="008D369B"/>
    <w:rsid w:val="008E4333"/>
    <w:rsid w:val="00995A39"/>
    <w:rsid w:val="009D2DFB"/>
    <w:rsid w:val="009F7DFF"/>
    <w:rsid w:val="00A17C85"/>
    <w:rsid w:val="00A81AD3"/>
    <w:rsid w:val="00A83127"/>
    <w:rsid w:val="00AB57CB"/>
    <w:rsid w:val="00AD69C0"/>
    <w:rsid w:val="00B20598"/>
    <w:rsid w:val="00B307B8"/>
    <w:rsid w:val="00B43BD8"/>
    <w:rsid w:val="00B7427A"/>
    <w:rsid w:val="00B7458B"/>
    <w:rsid w:val="00BC2DD0"/>
    <w:rsid w:val="00BF323D"/>
    <w:rsid w:val="00BF6354"/>
    <w:rsid w:val="00C0185F"/>
    <w:rsid w:val="00CA3EC3"/>
    <w:rsid w:val="00D059F3"/>
    <w:rsid w:val="00D1003B"/>
    <w:rsid w:val="00D863CD"/>
    <w:rsid w:val="00DC05B4"/>
    <w:rsid w:val="00DD1FB4"/>
    <w:rsid w:val="00DE3673"/>
    <w:rsid w:val="00DF7F2E"/>
    <w:rsid w:val="00E018C3"/>
    <w:rsid w:val="00E37B11"/>
    <w:rsid w:val="00E56806"/>
    <w:rsid w:val="00EA581D"/>
    <w:rsid w:val="00F3190D"/>
    <w:rsid w:val="00F749B7"/>
    <w:rsid w:val="00FD12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F710"/>
  <w15:docId w15:val="{62E28827-4B00-4698-9824-9281418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673"/>
    <w:pPr>
      <w:spacing w:before="100" w:beforeAutospacing="1" w:after="100" w:afterAutospacing="1" w:line="240" w:lineRule="auto"/>
      <w:ind w:left="720"/>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6B72"/>
    <w:pPr>
      <w:tabs>
        <w:tab w:val="center" w:pos="4536"/>
        <w:tab w:val="right" w:pos="9072"/>
      </w:tabs>
      <w:spacing w:before="0" w:beforeAutospacing="0" w:after="0" w:afterAutospacing="0"/>
      <w:ind w:left="0"/>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5E6B72"/>
  </w:style>
  <w:style w:type="paragraph" w:styleId="Fuzeile">
    <w:name w:val="footer"/>
    <w:basedOn w:val="Standard"/>
    <w:link w:val="FuzeileZchn"/>
    <w:uiPriority w:val="99"/>
    <w:unhideWhenUsed/>
    <w:rsid w:val="005E6B72"/>
    <w:pPr>
      <w:tabs>
        <w:tab w:val="center" w:pos="4536"/>
        <w:tab w:val="right" w:pos="9072"/>
      </w:tabs>
      <w:spacing w:before="0" w:beforeAutospacing="0" w:after="0" w:afterAutospacing="0"/>
      <w:ind w:left="0"/>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5E6B72"/>
  </w:style>
  <w:style w:type="paragraph" w:styleId="Sprechblasentext">
    <w:name w:val="Balloon Text"/>
    <w:basedOn w:val="Standard"/>
    <w:link w:val="SprechblasentextZchn"/>
    <w:uiPriority w:val="99"/>
    <w:semiHidden/>
    <w:unhideWhenUsed/>
    <w:rsid w:val="005E6B7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B72"/>
    <w:rPr>
      <w:rFonts w:ascii="Tahoma" w:hAnsi="Tahoma" w:cs="Tahoma"/>
      <w:sz w:val="16"/>
      <w:szCs w:val="16"/>
    </w:rPr>
  </w:style>
  <w:style w:type="paragraph" w:styleId="KeinLeerraum">
    <w:name w:val="No Spacing"/>
    <w:uiPriority w:val="1"/>
    <w:qFormat/>
    <w:rsid w:val="004F495A"/>
    <w:pPr>
      <w:spacing w:after="0" w:line="240" w:lineRule="auto"/>
    </w:pPr>
  </w:style>
  <w:style w:type="character" w:styleId="Hyperlink">
    <w:name w:val="Hyperlink"/>
    <w:basedOn w:val="Absatz-Standardschriftart"/>
    <w:uiPriority w:val="99"/>
    <w:unhideWhenUsed/>
    <w:rsid w:val="006B07D7"/>
    <w:rPr>
      <w:rFonts w:ascii="Times New Roman" w:hAnsi="Times New Roman" w:cs="Times New Roman" w:hint="default"/>
      <w:color w:val="0000FF"/>
      <w:u w:val="single"/>
    </w:rPr>
  </w:style>
  <w:style w:type="character" w:styleId="Platzhaltertext">
    <w:name w:val="Placeholder Text"/>
    <w:basedOn w:val="Absatz-Standardschriftart"/>
    <w:uiPriority w:val="99"/>
    <w:semiHidden/>
    <w:rsid w:val="00334F3C"/>
    <w:rPr>
      <w:color w:val="808080"/>
    </w:rPr>
  </w:style>
  <w:style w:type="paragraph" w:styleId="Listenabsatz">
    <w:name w:val="List Paragraph"/>
    <w:basedOn w:val="Standard"/>
    <w:uiPriority w:val="34"/>
    <w:qFormat/>
    <w:rsid w:val="00854DFA"/>
    <w:pPr>
      <w:spacing w:before="0" w:beforeAutospacing="0" w:after="200" w:afterAutospacing="0" w:line="276" w:lineRule="auto"/>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5870">
      <w:bodyDiv w:val="1"/>
      <w:marLeft w:val="0"/>
      <w:marRight w:val="0"/>
      <w:marTop w:val="0"/>
      <w:marBottom w:val="0"/>
      <w:divBdr>
        <w:top w:val="none" w:sz="0" w:space="0" w:color="auto"/>
        <w:left w:val="none" w:sz="0" w:space="0" w:color="auto"/>
        <w:bottom w:val="none" w:sz="0" w:space="0" w:color="auto"/>
        <w:right w:val="none" w:sz="0" w:space="0" w:color="auto"/>
      </w:divBdr>
    </w:div>
    <w:div w:id="20474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ws-elektronik.com" TargetMode="External"/><Relationship Id="rId1" Type="http://schemas.openxmlformats.org/officeDocument/2006/relationships/hyperlink" Target="mailto:info@ws-elektronik.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Werner Schilling</cp:lastModifiedBy>
  <cp:revision>2</cp:revision>
  <cp:lastPrinted>2019-01-25T16:21:00Z</cp:lastPrinted>
  <dcterms:created xsi:type="dcterms:W3CDTF">2023-08-27T12:34:00Z</dcterms:created>
  <dcterms:modified xsi:type="dcterms:W3CDTF">2023-08-27T12:34:00Z</dcterms:modified>
</cp:coreProperties>
</file>